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24E0FC3" w:rsidR="0024773C" w:rsidRPr="00E169BB" w:rsidRDefault="009F51D8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9F51D8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9F51D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F51D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Сакмары (4500098877)»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F30F2D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F30F2D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7569AE9" w14:textId="1DBF2CCC" w:rsidR="009F51D8" w:rsidRDefault="00917E75" w:rsidP="00501DA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C757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FC3612">
        <w:rPr>
          <w:rFonts w:ascii="Times New Roman" w:hAnsi="Times New Roman"/>
          <w:bCs/>
          <w:sz w:val="28"/>
          <w:szCs w:val="28"/>
        </w:rPr>
        <w:t>033</w:t>
      </w:r>
      <w:r w:rsidR="00F23076" w:rsidRPr="00F23076">
        <w:rPr>
          <w:rFonts w:ascii="Times New Roman" w:hAnsi="Times New Roman"/>
          <w:bCs/>
          <w:sz w:val="28"/>
          <w:szCs w:val="28"/>
        </w:rPr>
        <w:t>000</w:t>
      </w:r>
      <w:r w:rsidR="00F30F2D">
        <w:rPr>
          <w:rFonts w:ascii="Times New Roman" w:hAnsi="Times New Roman"/>
          <w:bCs/>
          <w:sz w:val="28"/>
          <w:szCs w:val="28"/>
        </w:rPr>
        <w:t>1</w:t>
      </w:r>
      <w:r w:rsidR="00F23076" w:rsidRPr="00F23076">
        <w:rPr>
          <w:rFonts w:ascii="Times New Roman" w:hAnsi="Times New Roman"/>
          <w:bCs/>
          <w:sz w:val="28"/>
          <w:szCs w:val="28"/>
        </w:rPr>
        <w:t>:</w:t>
      </w:r>
      <w:r w:rsidR="00FC3612">
        <w:rPr>
          <w:rFonts w:ascii="Times New Roman" w:hAnsi="Times New Roman"/>
          <w:bCs/>
          <w:sz w:val="28"/>
          <w:szCs w:val="28"/>
        </w:rPr>
        <w:t>101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F30F2D">
        <w:rPr>
          <w:rFonts w:ascii="Times New Roman" w:hAnsi="Times New Roman"/>
          <w:bCs/>
          <w:sz w:val="28"/>
          <w:szCs w:val="28"/>
        </w:rPr>
        <w:t>1</w:t>
      </w:r>
      <w:r w:rsidR="00FC3612">
        <w:rPr>
          <w:rFonts w:ascii="Times New Roman" w:hAnsi="Times New Roman"/>
          <w:bCs/>
          <w:sz w:val="28"/>
          <w:szCs w:val="28"/>
        </w:rPr>
        <w:t>8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1B02D3" w:rsidRPr="00477B1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35DA9" w:rsidRPr="00735DA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Сакмары, территория</w:t>
      </w:r>
      <w:r w:rsidR="00735DA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35DA9" w:rsidRPr="00735DA9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735DA9" w:rsidRPr="00735DA9">
        <w:rPr>
          <w:rFonts w:ascii="Times New Roman" w:hAnsi="Times New Roman"/>
          <w:bCs/>
          <w:sz w:val="28"/>
          <w:szCs w:val="28"/>
        </w:rPr>
        <w:t xml:space="preserve"> Росинка-2, з/у 113</w:t>
      </w:r>
      <w:r w:rsidR="00735DA9">
        <w:rPr>
          <w:rFonts w:ascii="Times New Roman" w:hAnsi="Times New Roman"/>
          <w:bCs/>
          <w:sz w:val="28"/>
          <w:szCs w:val="28"/>
        </w:rPr>
        <w:t>;</w:t>
      </w:r>
    </w:p>
    <w:p w14:paraId="299942D4" w14:textId="06BA7398" w:rsidR="00FC3612" w:rsidRDefault="00FC3612" w:rsidP="00501DA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033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2307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01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735DA9" w:rsidRPr="00735DA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Сакмары, территория</w:t>
      </w:r>
      <w:r w:rsidR="00735DA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35DA9" w:rsidRPr="00735DA9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735DA9" w:rsidRPr="00735DA9">
        <w:rPr>
          <w:rFonts w:ascii="Times New Roman" w:hAnsi="Times New Roman"/>
          <w:bCs/>
          <w:sz w:val="28"/>
          <w:szCs w:val="28"/>
        </w:rPr>
        <w:t xml:space="preserve"> Росинка-2, з/у 114</w:t>
      </w:r>
      <w:r w:rsidR="00735DA9">
        <w:rPr>
          <w:rFonts w:ascii="Times New Roman" w:hAnsi="Times New Roman"/>
          <w:bCs/>
          <w:sz w:val="28"/>
          <w:szCs w:val="28"/>
        </w:rPr>
        <w:t>;</w:t>
      </w:r>
    </w:p>
    <w:p w14:paraId="7B4A5A19" w14:textId="74D60019" w:rsidR="00FC3612" w:rsidRDefault="00FC3612" w:rsidP="00501DA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033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2307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586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01DAD" w:rsidRPr="00501DA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Сакмары, территория</w:t>
      </w:r>
      <w:r w:rsidR="00501DA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01DAD" w:rsidRPr="00501DAD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501DAD" w:rsidRPr="00501DAD">
        <w:rPr>
          <w:rFonts w:ascii="Times New Roman" w:hAnsi="Times New Roman"/>
          <w:bCs/>
          <w:sz w:val="28"/>
          <w:szCs w:val="28"/>
        </w:rPr>
        <w:t xml:space="preserve"> Росинка-2, з/у 115</w:t>
      </w:r>
      <w:r w:rsidR="00501DAD">
        <w:rPr>
          <w:rFonts w:ascii="Times New Roman" w:hAnsi="Times New Roman"/>
          <w:bCs/>
          <w:sz w:val="28"/>
          <w:szCs w:val="28"/>
        </w:rPr>
        <w:t>;</w:t>
      </w:r>
    </w:p>
    <w:p w14:paraId="338C7B32" w14:textId="227254B9" w:rsidR="00501DAD" w:rsidRDefault="00FC3612" w:rsidP="00501DA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033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2307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593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01DAD" w:rsidRPr="00501DA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Сакмары, территория</w:t>
      </w:r>
      <w:r w:rsidR="00501DA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01DAD" w:rsidRPr="00501DAD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501DAD" w:rsidRPr="00501DAD">
        <w:rPr>
          <w:rFonts w:ascii="Times New Roman" w:hAnsi="Times New Roman"/>
          <w:bCs/>
          <w:sz w:val="28"/>
          <w:szCs w:val="28"/>
        </w:rPr>
        <w:t xml:space="preserve"> Росинка-2, з/у 112</w:t>
      </w:r>
      <w:r w:rsidR="00501DAD">
        <w:rPr>
          <w:rFonts w:ascii="Times New Roman" w:hAnsi="Times New Roman"/>
          <w:bCs/>
          <w:sz w:val="28"/>
          <w:szCs w:val="28"/>
        </w:rPr>
        <w:t>;</w:t>
      </w:r>
    </w:p>
    <w:p w14:paraId="5A75E061" w14:textId="4708B174" w:rsidR="00F37646" w:rsidRDefault="00FC3612" w:rsidP="00501DA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033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 w:rsidR="00735DA9">
        <w:rPr>
          <w:rFonts w:ascii="Times New Roman" w:hAnsi="Times New Roman"/>
          <w:bCs/>
          <w:sz w:val="28"/>
          <w:szCs w:val="28"/>
        </w:rPr>
        <w:t>93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 xml:space="preserve">), </w:t>
      </w:r>
    </w:p>
    <w:p w14:paraId="5660D4AB" w14:textId="53F2DCB9" w:rsidR="00F30F2D" w:rsidRDefault="00F37646" w:rsidP="00501DA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35DA9">
        <w:rPr>
          <w:rFonts w:ascii="Times New Roman" w:hAnsi="Times New Roman"/>
          <w:bCs/>
          <w:sz w:val="28"/>
          <w:szCs w:val="28"/>
        </w:rPr>
        <w:t>262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2D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dcterms:created xsi:type="dcterms:W3CDTF">2024-10-04T13:32:00Z</dcterms:created>
  <dcterms:modified xsi:type="dcterms:W3CDTF">2025-09-12T05:32:00Z</dcterms:modified>
</cp:coreProperties>
</file>